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0B7" w:rsidRPr="008920B7" w:rsidRDefault="008920B7" w:rsidP="008920B7">
      <w:pPr>
        <w:spacing w:before="0" w:after="0"/>
        <w:rPr>
          <w:sz w:val="24"/>
          <w:szCs w:val="24"/>
        </w:rPr>
      </w:pPr>
      <w:r w:rsidRPr="008920B7">
        <w:rPr>
          <w:sz w:val="24"/>
          <w:szCs w:val="24"/>
        </w:rPr>
        <w:t>09.07.2021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АО "ГКБ N12" – Решения единственного акционера (участника)</w:t>
      </w:r>
    </w:p>
    <w:p w:rsidR="008920B7" w:rsidRDefault="008920B7" w:rsidP="008920B7">
      <w:pPr>
        <w:spacing w:before="0" w:after="0"/>
        <w:jc w:val="both"/>
        <w:rPr>
          <w:sz w:val="24"/>
          <w:szCs w:val="24"/>
        </w:rPr>
      </w:pP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Решения единственного акционера (участника)</w:t>
      </w:r>
    </w:p>
    <w:p w:rsidR="008920B7" w:rsidRDefault="008920B7" w:rsidP="008920B7">
      <w:pPr>
        <w:spacing w:before="0" w:after="0"/>
        <w:jc w:val="both"/>
        <w:rPr>
          <w:sz w:val="24"/>
          <w:szCs w:val="24"/>
        </w:rPr>
      </w:pP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Решения единственного акционера (участника)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 Общие сведения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1.1. Полное фирменное наименование эмитента: Акционерное общество "Городская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клиническая больница N 12" г. Казани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1.2. Сокращенное фирменное наименование эмитента: АО "ГКБ N12"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1.3. Место нахождения эмитента: 420036, г. Казань, ул. Лечебная дом 7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1.4. ОГРН эмитента: 1021603880539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1.5. ИНН эмитента: 1657011160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1.6. Уникальный код эмитента, присвоенный регистрирующим органом: 56009-D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1.7. Адрес страницы в сети Интернет, используемой эмитентом для раскрытия информации: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  <w:lang w:val="en-US"/>
        </w:rPr>
        <w:t>http</w:t>
      </w:r>
      <w:r w:rsidRPr="008920B7">
        <w:rPr>
          <w:sz w:val="24"/>
          <w:szCs w:val="24"/>
        </w:rPr>
        <w:t>://</w:t>
      </w:r>
      <w:r w:rsidRPr="008920B7">
        <w:rPr>
          <w:sz w:val="24"/>
          <w:szCs w:val="24"/>
          <w:lang w:val="en-US"/>
        </w:rPr>
        <w:t>www</w:t>
      </w:r>
      <w:r w:rsidRPr="008920B7">
        <w:rPr>
          <w:sz w:val="24"/>
          <w:szCs w:val="24"/>
        </w:rPr>
        <w:t>.</w:t>
      </w:r>
      <w:r w:rsidRPr="008920B7">
        <w:rPr>
          <w:sz w:val="24"/>
          <w:szCs w:val="24"/>
          <w:lang w:val="en-US"/>
        </w:rPr>
        <w:t>disclosure</w:t>
      </w:r>
      <w:r w:rsidRPr="008920B7">
        <w:rPr>
          <w:sz w:val="24"/>
          <w:szCs w:val="24"/>
        </w:rPr>
        <w:t>.</w:t>
      </w:r>
      <w:proofErr w:type="spellStart"/>
      <w:r w:rsidRPr="008920B7">
        <w:rPr>
          <w:sz w:val="24"/>
          <w:szCs w:val="24"/>
          <w:lang w:val="en-US"/>
        </w:rPr>
        <w:t>ru</w:t>
      </w:r>
      <w:proofErr w:type="spellEnd"/>
      <w:r w:rsidRPr="008920B7">
        <w:rPr>
          <w:sz w:val="24"/>
          <w:szCs w:val="24"/>
        </w:rPr>
        <w:t>/</w:t>
      </w:r>
      <w:r w:rsidRPr="008920B7">
        <w:rPr>
          <w:sz w:val="24"/>
          <w:szCs w:val="24"/>
          <w:lang w:val="en-US"/>
        </w:rPr>
        <w:t>issuer</w:t>
      </w:r>
      <w:r w:rsidRPr="008920B7">
        <w:rPr>
          <w:sz w:val="24"/>
          <w:szCs w:val="24"/>
        </w:rPr>
        <w:t xml:space="preserve">/1657011160/, </w:t>
      </w:r>
      <w:r w:rsidRPr="008920B7">
        <w:rPr>
          <w:sz w:val="24"/>
          <w:szCs w:val="24"/>
          <w:lang w:val="en-US"/>
        </w:rPr>
        <w:t>http</w:t>
      </w:r>
      <w:r w:rsidRPr="008920B7">
        <w:rPr>
          <w:sz w:val="24"/>
          <w:szCs w:val="24"/>
        </w:rPr>
        <w:t>://</w:t>
      </w:r>
      <w:r w:rsidRPr="008920B7">
        <w:rPr>
          <w:sz w:val="24"/>
          <w:szCs w:val="24"/>
          <w:lang w:val="en-US"/>
        </w:rPr>
        <w:t>www</w:t>
      </w:r>
      <w:r w:rsidRPr="008920B7">
        <w:rPr>
          <w:sz w:val="24"/>
          <w:szCs w:val="24"/>
        </w:rPr>
        <w:t xml:space="preserve"> </w:t>
      </w:r>
      <w:proofErr w:type="spellStart"/>
      <w:r w:rsidRPr="008920B7">
        <w:rPr>
          <w:sz w:val="24"/>
          <w:szCs w:val="24"/>
          <w:lang w:val="en-US"/>
        </w:rPr>
        <w:t>gkb</w:t>
      </w:r>
      <w:proofErr w:type="spellEnd"/>
      <w:r w:rsidRPr="008920B7">
        <w:rPr>
          <w:sz w:val="24"/>
          <w:szCs w:val="24"/>
        </w:rPr>
        <w:t>12.</w:t>
      </w:r>
      <w:proofErr w:type="spellStart"/>
      <w:r w:rsidRPr="008920B7">
        <w:rPr>
          <w:sz w:val="24"/>
          <w:szCs w:val="24"/>
          <w:lang w:val="en-US"/>
        </w:rPr>
        <w:t>ru</w:t>
      </w:r>
      <w:proofErr w:type="spellEnd"/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1.8. Дата наступления события (существенного факта), о котором составлено сообщение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(если применимо): 09.07.2021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2. Содержание сообщения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 xml:space="preserve">2.1. </w:t>
      </w:r>
      <w:proofErr w:type="gramStart"/>
      <w:r w:rsidRPr="008920B7">
        <w:rPr>
          <w:sz w:val="24"/>
          <w:szCs w:val="24"/>
        </w:rPr>
        <w:t>Фамилия, имя, отчество (если имеется) или полное фирменное наименование (для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некоммерческой организации - наименование), место нахождения, присвоенный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налоговыми органами идентификационный номер налогоплательщика (далее - ИНН) (если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применимо) и основной государственный регистрационный номер, за которым в едином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государственном реестре юридических лиц внесена запись о создании юридического лица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(далее - ОГРН) (если применимо) одного участника (лица, которому принадлежат все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голосующие акции) эмитента:</w:t>
      </w:r>
      <w:proofErr w:type="gramEnd"/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Республика Татарстан в лице Министерства земельных и имущественных отношений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Республики Татарстан, 420043, РТ, г. Казань, ул. Вишневского д. 26, ИНН 1655043430,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ОГРН 1021602851753.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2.2. Формулировки решений, принятых единолично одним участником (лицом, которому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принадлежат все голосующие акции) эмитента: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1. Утвердить изменения в устав Общества.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2.3. Дата единоличного принятия решений одним участником (лицом, которому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принадлежат все голосующие акции) эмитента: 09.07.2021 г.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 xml:space="preserve">2.4. </w:t>
      </w:r>
      <w:proofErr w:type="gramStart"/>
      <w:r w:rsidRPr="008920B7">
        <w:rPr>
          <w:sz w:val="24"/>
          <w:szCs w:val="24"/>
        </w:rPr>
        <w:t>Дата составления, номер и наименование документа, которым оформлены решения,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единолично принятые одним участником (лицом, которому принадлежат все голосующие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акции) эмитента: 09.07.2021 г., решение Акционера (лица, которому принадлежат все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голосующие акции) Республика Татарстан в лице Министерства земельных и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имущественных отношений Республики Татарстан.</w:t>
      </w:r>
      <w:proofErr w:type="gramEnd"/>
      <w:r w:rsidRPr="008920B7">
        <w:rPr>
          <w:sz w:val="24"/>
          <w:szCs w:val="24"/>
        </w:rPr>
        <w:t xml:space="preserve"> (Распоряжение Министерства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земельных и имущественных отношений Республики Татарстан N 2091-Р от 09.07.2021).</w:t>
      </w:r>
    </w:p>
    <w:p w:rsidR="008920B7" w:rsidRPr="008920B7" w:rsidRDefault="008920B7" w:rsidP="008920B7">
      <w:pPr>
        <w:spacing w:before="0" w:after="0"/>
        <w:jc w:val="both"/>
        <w:rPr>
          <w:sz w:val="24"/>
          <w:szCs w:val="24"/>
        </w:rPr>
      </w:pPr>
      <w:r w:rsidRPr="008920B7">
        <w:rPr>
          <w:sz w:val="24"/>
          <w:szCs w:val="24"/>
        </w:rPr>
        <w:t>2.5 Идентификационные признаки ценных бумаг:</w:t>
      </w:r>
    </w:p>
    <w:p w:rsidR="008920B7" w:rsidRPr="008920B7" w:rsidRDefault="008920B7" w:rsidP="008920B7">
      <w:pPr>
        <w:spacing w:before="0"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Pr="008920B7">
        <w:rPr>
          <w:sz w:val="24"/>
          <w:szCs w:val="24"/>
        </w:rPr>
        <w:t xml:space="preserve"> акции обыкновенные, государственный регистрационный номер выпуска: 1-01-56009-D.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Дата присвоения гос. Регистрационного номера выпуска: 07.07.1994 г.</w:t>
      </w:r>
    </w:p>
    <w:p w:rsidR="008920B7" w:rsidRPr="008920B7" w:rsidRDefault="008920B7" w:rsidP="008920B7">
      <w:pPr>
        <w:spacing w:before="0" w:after="0"/>
        <w:rPr>
          <w:sz w:val="24"/>
          <w:szCs w:val="24"/>
        </w:rPr>
      </w:pPr>
      <w:r w:rsidRPr="008920B7">
        <w:rPr>
          <w:sz w:val="24"/>
          <w:szCs w:val="24"/>
        </w:rPr>
        <w:t>- акции привилегированные именные, государственный регистрационный номер выпуска: 2-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01-56009-D.</w:t>
      </w:r>
      <w:r>
        <w:rPr>
          <w:sz w:val="24"/>
          <w:szCs w:val="24"/>
        </w:rPr>
        <w:t xml:space="preserve"> </w:t>
      </w:r>
      <w:r w:rsidRPr="008920B7">
        <w:rPr>
          <w:sz w:val="24"/>
          <w:szCs w:val="24"/>
        </w:rPr>
        <w:t>Дата присвоен</w:t>
      </w:r>
      <w:bookmarkStart w:id="0" w:name="_GoBack"/>
      <w:bookmarkEnd w:id="0"/>
      <w:r w:rsidRPr="008920B7">
        <w:rPr>
          <w:sz w:val="24"/>
          <w:szCs w:val="24"/>
        </w:rPr>
        <w:t>ия гос. регистрационного номера выпуска: 07.07.1994 г.</w:t>
      </w:r>
    </w:p>
    <w:p w:rsidR="008920B7" w:rsidRPr="008920B7" w:rsidRDefault="008920B7" w:rsidP="008920B7">
      <w:pPr>
        <w:spacing w:before="0" w:after="0"/>
        <w:rPr>
          <w:sz w:val="16"/>
          <w:szCs w:val="16"/>
        </w:rPr>
      </w:pPr>
    </w:p>
    <w:p w:rsidR="008920B7" w:rsidRPr="008920B7" w:rsidRDefault="008920B7" w:rsidP="008920B7">
      <w:pPr>
        <w:spacing w:before="0" w:after="0"/>
        <w:rPr>
          <w:sz w:val="24"/>
          <w:szCs w:val="24"/>
        </w:rPr>
      </w:pPr>
      <w:r w:rsidRPr="008920B7">
        <w:rPr>
          <w:sz w:val="24"/>
          <w:szCs w:val="24"/>
        </w:rPr>
        <w:t>3. Подпись</w:t>
      </w:r>
    </w:p>
    <w:p w:rsidR="008920B7" w:rsidRPr="008920B7" w:rsidRDefault="008920B7" w:rsidP="008920B7">
      <w:pPr>
        <w:spacing w:before="0" w:after="0"/>
        <w:rPr>
          <w:sz w:val="24"/>
          <w:szCs w:val="24"/>
        </w:rPr>
      </w:pPr>
      <w:r w:rsidRPr="008920B7">
        <w:rPr>
          <w:sz w:val="24"/>
          <w:szCs w:val="24"/>
        </w:rPr>
        <w:t>3.1. Генеральный директор АО "ГКБ N12"</w:t>
      </w:r>
    </w:p>
    <w:p w:rsidR="008920B7" w:rsidRPr="008920B7" w:rsidRDefault="008920B7" w:rsidP="008920B7">
      <w:pPr>
        <w:spacing w:before="120" w:after="0"/>
        <w:rPr>
          <w:sz w:val="24"/>
          <w:szCs w:val="24"/>
        </w:rPr>
      </w:pPr>
      <w:r w:rsidRPr="008920B7">
        <w:rPr>
          <w:sz w:val="24"/>
          <w:szCs w:val="24"/>
        </w:rPr>
        <w:t>__________________ Ахметов Р.У.</w:t>
      </w:r>
    </w:p>
    <w:p w:rsidR="008920B7" w:rsidRPr="008920B7" w:rsidRDefault="008920B7" w:rsidP="008920B7">
      <w:pPr>
        <w:spacing w:before="0" w:after="0"/>
      </w:pPr>
      <w:r>
        <w:t>п</w:t>
      </w:r>
      <w:r w:rsidRPr="008920B7">
        <w:t>одпись</w:t>
      </w:r>
      <w:r>
        <w:t xml:space="preserve"> </w:t>
      </w:r>
      <w:r w:rsidRPr="008920B7">
        <w:t>Фамилия И.О.</w:t>
      </w:r>
    </w:p>
    <w:p w:rsidR="008920B7" w:rsidRDefault="008920B7" w:rsidP="008920B7">
      <w:pPr>
        <w:rPr>
          <w:sz w:val="24"/>
          <w:szCs w:val="24"/>
        </w:rPr>
      </w:pPr>
    </w:p>
    <w:p w:rsidR="00AD4342" w:rsidRPr="008920B7" w:rsidRDefault="008920B7" w:rsidP="008920B7">
      <w:pPr>
        <w:rPr>
          <w:sz w:val="24"/>
          <w:szCs w:val="24"/>
        </w:rPr>
      </w:pPr>
      <w:r w:rsidRPr="008920B7">
        <w:rPr>
          <w:sz w:val="24"/>
          <w:szCs w:val="24"/>
        </w:rPr>
        <w:t>3.2. Дата 09.07.2021г. М.П.</w:t>
      </w:r>
      <w:r w:rsidRPr="008920B7">
        <w:rPr>
          <w:sz w:val="24"/>
          <w:szCs w:val="24"/>
        </w:rPr>
        <w:cr/>
      </w:r>
    </w:p>
    <w:sectPr w:rsidR="00AD4342" w:rsidRPr="00892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0B7"/>
    <w:rsid w:val="004F688E"/>
    <w:rsid w:val="008920B7"/>
    <w:rsid w:val="00AD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88E"/>
    <w:pPr>
      <w:widowControl w:val="0"/>
      <w:autoSpaceDE w:val="0"/>
      <w:autoSpaceDN w:val="0"/>
      <w:adjustRightInd w:val="0"/>
      <w:spacing w:before="20" w:after="4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4F688E"/>
    <w:pPr>
      <w:spacing w:before="360" w:after="1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F688E"/>
    <w:pPr>
      <w:spacing w:before="24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-">
    <w:name w:val="em-абзац"/>
    <w:basedOn w:val="a"/>
    <w:link w:val="em-0"/>
    <w:qFormat/>
    <w:rsid w:val="004F688E"/>
    <w:pPr>
      <w:widowControl/>
      <w:autoSpaceDE/>
      <w:autoSpaceDN/>
      <w:adjustRightInd/>
      <w:spacing w:before="0" w:after="0"/>
      <w:ind w:firstLine="567"/>
      <w:jc w:val="both"/>
    </w:pPr>
    <w:rPr>
      <w:sz w:val="22"/>
      <w:szCs w:val="22"/>
    </w:rPr>
  </w:style>
  <w:style w:type="character" w:customStyle="1" w:styleId="em-0">
    <w:name w:val="em-абзац Знак"/>
    <w:basedOn w:val="a0"/>
    <w:link w:val="em-"/>
    <w:rsid w:val="004F688E"/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uiPriority w:val="99"/>
    <w:rsid w:val="004F688E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F688E"/>
    <w:rPr>
      <w:rFonts w:ascii="Cambria" w:hAnsi="Cambria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uiPriority w:val="99"/>
    <w:qFormat/>
    <w:rsid w:val="004F688E"/>
    <w:pPr>
      <w:spacing w:before="0" w:after="24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4F688E"/>
    <w:rPr>
      <w:rFonts w:ascii="Cambria" w:hAnsi="Cambria"/>
      <w:b/>
      <w:bCs/>
      <w:kern w:val="28"/>
      <w:sz w:val="32"/>
      <w:szCs w:val="32"/>
    </w:rPr>
  </w:style>
  <w:style w:type="paragraph" w:styleId="a5">
    <w:name w:val="List Paragraph"/>
    <w:basedOn w:val="a"/>
    <w:uiPriority w:val="99"/>
    <w:qFormat/>
    <w:rsid w:val="004F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Бандукова Е.О.</dc:creator>
  <cp:lastModifiedBy>Бандукова Е.О.</cp:lastModifiedBy>
  <cp:revision>1</cp:revision>
  <dcterms:created xsi:type="dcterms:W3CDTF">2021-07-09T13:26:00Z</dcterms:created>
  <dcterms:modified xsi:type="dcterms:W3CDTF">2021-07-09T13:31:00Z</dcterms:modified>
</cp:coreProperties>
</file>