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86" w:rsidRDefault="00221186" w:rsidP="00876677">
      <w:pPr>
        <w:jc w:val="center"/>
        <w:rPr>
          <w:b/>
          <w:sz w:val="28"/>
          <w:szCs w:val="28"/>
        </w:rPr>
      </w:pPr>
    </w:p>
    <w:p w:rsidR="00D36499" w:rsidRDefault="00D36499" w:rsidP="0087667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Углубленная диспансеризация после перенесенной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Переболевшие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пациенты могут пройти углубленную диспансеризацию.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Ее цель – выявление признаков развития хронических неинфекционных заболеваний, факторов риска их развития.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</w:p>
    <w:p w:rsidR="00D36499" w:rsidRDefault="00D36499" w:rsidP="00D364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КТО </w:t>
      </w:r>
      <w:r>
        <w:rPr>
          <w:sz w:val="28"/>
          <w:szCs w:val="28"/>
        </w:rPr>
        <w:t>может пройти углубленную диспансеризацию: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приоритетном порядке - граждане, перенесшие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инфекцию, при наличии двух и более хронических неинфекционных заболеваний (сахарный диабет, ишемическая болезнь сердца, хроническая </w:t>
      </w:r>
      <w:proofErr w:type="spellStart"/>
      <w:r>
        <w:rPr>
          <w:sz w:val="28"/>
          <w:szCs w:val="28"/>
        </w:rPr>
        <w:t>обструктивная</w:t>
      </w:r>
      <w:proofErr w:type="spellEnd"/>
      <w:r>
        <w:rPr>
          <w:sz w:val="28"/>
          <w:szCs w:val="28"/>
        </w:rPr>
        <w:t xml:space="preserve"> болезнь легких, бронхиальная астма и другие);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-иные граждане, перенесшие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инфекцию, спустя 2 месяца после перенесенной инфекции.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</w:p>
    <w:p w:rsidR="00D36499" w:rsidRDefault="00D36499" w:rsidP="00D364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ГДЕ</w:t>
      </w:r>
      <w:r>
        <w:rPr>
          <w:sz w:val="28"/>
          <w:szCs w:val="28"/>
        </w:rPr>
        <w:t xml:space="preserve"> проходят углубленную диспансеризацию - в поликлинике, куда гражданин прикреплен для получения первичной медико-санитарной помощи.</w:t>
      </w:r>
    </w:p>
    <w:p w:rsidR="00D36499" w:rsidRDefault="00D36499" w:rsidP="00D36499">
      <w:pPr>
        <w:jc w:val="both"/>
        <w:rPr>
          <w:sz w:val="28"/>
          <w:szCs w:val="28"/>
        </w:rPr>
      </w:pPr>
    </w:p>
    <w:p w:rsidR="00D36499" w:rsidRDefault="00D36499" w:rsidP="00D364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КАКИЕ ИССЛЕДОВАНИЯ</w:t>
      </w:r>
      <w:r>
        <w:rPr>
          <w:sz w:val="28"/>
          <w:szCs w:val="28"/>
        </w:rPr>
        <w:t xml:space="preserve"> проводятся при углубленной диспансеризации: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пульсоксиметрия</w:t>
      </w:r>
      <w:proofErr w:type="spellEnd"/>
      <w:r>
        <w:rPr>
          <w:sz w:val="28"/>
          <w:szCs w:val="28"/>
        </w:rPr>
        <w:t xml:space="preserve"> (определение насыщения крови кислородом)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-спирометрия или спирография (определение дыхательных объемов)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-общий анализ крови развернутый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-биохимический анализ крови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-прием врачом – терапевтом/ВОП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</w:p>
    <w:p w:rsidR="00D36499" w:rsidRDefault="00D36499" w:rsidP="00D364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медицинским показаниям (определяет врач) проводится: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-тест с 6-минутной ходьбой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концентрации Д-</w:t>
      </w:r>
      <w:proofErr w:type="spellStart"/>
      <w:r>
        <w:rPr>
          <w:sz w:val="28"/>
          <w:szCs w:val="28"/>
        </w:rPr>
        <w:t>димера</w:t>
      </w:r>
      <w:proofErr w:type="spellEnd"/>
      <w:r>
        <w:rPr>
          <w:sz w:val="28"/>
          <w:szCs w:val="28"/>
        </w:rPr>
        <w:t xml:space="preserve"> (показывает наличие/вероятность развития тромбозов) 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-рентгенография органов грудной клетки (наличие осложнений после перенесенной </w:t>
      </w:r>
      <w:proofErr w:type="spellStart"/>
      <w:r>
        <w:rPr>
          <w:sz w:val="28"/>
          <w:szCs w:val="28"/>
        </w:rPr>
        <w:t>ковидной</w:t>
      </w:r>
      <w:proofErr w:type="spellEnd"/>
      <w:r>
        <w:rPr>
          <w:sz w:val="28"/>
          <w:szCs w:val="28"/>
        </w:rPr>
        <w:t xml:space="preserve"> пневмонии – ателектазы, фиброз легочной ткани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углубленной диспансеризации проводится при выявлении патологических изменений при прохождении вышеуказанных исследований и включает: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эхокардиографии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компьютерной томографии легких</w:t>
      </w: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-дуплексное сканирование вен нижних конечностей. </w:t>
      </w:r>
    </w:p>
    <w:p w:rsidR="00D9540A" w:rsidRDefault="00D9540A" w:rsidP="00D36499">
      <w:pPr>
        <w:ind w:firstLine="708"/>
        <w:jc w:val="both"/>
        <w:rPr>
          <w:sz w:val="28"/>
          <w:szCs w:val="28"/>
        </w:rPr>
      </w:pPr>
    </w:p>
    <w:p w:rsidR="00D36499" w:rsidRDefault="00D36499" w:rsidP="00D3649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Углубленная диспансеризация проводится </w:t>
      </w:r>
      <w:r>
        <w:rPr>
          <w:b/>
          <w:sz w:val="28"/>
          <w:szCs w:val="28"/>
        </w:rPr>
        <w:t>БЕСПЛАТНО ПО ПОЛИСУ ОМС</w:t>
      </w:r>
    </w:p>
    <w:p w:rsidR="00D9540A" w:rsidRDefault="00D9540A" w:rsidP="00D36499">
      <w:pPr>
        <w:ind w:firstLine="708"/>
        <w:jc w:val="both"/>
        <w:rPr>
          <w:b/>
          <w:sz w:val="28"/>
          <w:szCs w:val="28"/>
        </w:rPr>
      </w:pPr>
    </w:p>
    <w:p w:rsidR="00D36499" w:rsidRDefault="00D36499" w:rsidP="00D3649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ЕСЛИ Вам отказали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прохождении углубленной диспансеризации</w:t>
      </w:r>
      <w:r>
        <w:rPr>
          <w:sz w:val="28"/>
          <w:szCs w:val="28"/>
        </w:rPr>
        <w:t>, звоните в страховую компанию по бесплатному телефону «горячей линии» (</w:t>
      </w:r>
      <w:proofErr w:type="gramStart"/>
      <w:r>
        <w:rPr>
          <w:sz w:val="28"/>
          <w:szCs w:val="28"/>
        </w:rPr>
        <w:t>указан</w:t>
      </w:r>
      <w:proofErr w:type="gramEnd"/>
      <w:r>
        <w:rPr>
          <w:sz w:val="28"/>
          <w:szCs w:val="28"/>
        </w:rPr>
        <w:t xml:space="preserve"> в полисе ОМС). Страховой представитель адресно разберется в ситуации и поможет Вам.</w:t>
      </w:r>
    </w:p>
    <w:p w:rsidR="005B15FB" w:rsidRDefault="00D36499" w:rsidP="00E121E5">
      <w:pPr>
        <w:ind w:firstLine="708"/>
        <w:jc w:val="both"/>
      </w:pPr>
      <w:r>
        <w:rPr>
          <w:sz w:val="28"/>
          <w:szCs w:val="28"/>
        </w:rPr>
        <w:t>Если не помог страховой представитель, звоните в Контакт-центр ТФОМС Республики Татарстан (звонок бесплатный) 8(800)-200-51 51.</w:t>
      </w:r>
    </w:p>
    <w:sectPr w:rsidR="005B15FB" w:rsidSect="0022118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0B"/>
    <w:rsid w:val="00221186"/>
    <w:rsid w:val="004C4C40"/>
    <w:rsid w:val="005B15FB"/>
    <w:rsid w:val="00876677"/>
    <w:rsid w:val="00AD390B"/>
    <w:rsid w:val="00D36499"/>
    <w:rsid w:val="00D9540A"/>
    <w:rsid w:val="00E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 Наталья Викторовна</dc:creator>
  <cp:keywords/>
  <dc:description/>
  <cp:lastModifiedBy>Мартьянова Наталья Викторовна</cp:lastModifiedBy>
  <cp:revision>7</cp:revision>
  <dcterms:created xsi:type="dcterms:W3CDTF">2022-11-08T08:15:00Z</dcterms:created>
  <dcterms:modified xsi:type="dcterms:W3CDTF">2022-11-08T08:32:00Z</dcterms:modified>
</cp:coreProperties>
</file>